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16" w:rsidRDefault="007D336B" w:rsidP="007D336B">
      <w:pPr>
        <w:jc w:val="center"/>
        <w:rPr>
          <w:rFonts w:ascii="Times New Roman" w:hAnsi="Times New Roman"/>
        </w:rPr>
      </w:pPr>
      <w:r w:rsidRPr="007D336B">
        <w:rPr>
          <w:rFonts w:ascii="Times New Roman" w:hAnsi="Times New Roman"/>
          <w:b/>
          <w:i/>
          <w:szCs w:val="24"/>
          <w:u w:val="single"/>
        </w:rPr>
        <w:t>Примерный учебный план  по программе подготовки специалистов среднего звена</w:t>
      </w:r>
    </w:p>
    <w:tbl>
      <w:tblPr>
        <w:tblW w:w="4828" w:type="pct"/>
        <w:jc w:val="center"/>
        <w:tblLayout w:type="fixed"/>
        <w:tblLook w:val="0000"/>
      </w:tblPr>
      <w:tblGrid>
        <w:gridCol w:w="1556"/>
        <w:gridCol w:w="2875"/>
        <w:gridCol w:w="1037"/>
        <w:gridCol w:w="1419"/>
        <w:gridCol w:w="1556"/>
        <w:gridCol w:w="1485"/>
        <w:gridCol w:w="1448"/>
        <w:gridCol w:w="1116"/>
        <w:gridCol w:w="1785"/>
      </w:tblGrid>
      <w:tr w:rsidR="007D336B" w:rsidRPr="007D336B" w:rsidTr="0067538C">
        <w:trPr>
          <w:jc w:val="center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Индекс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2823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Объем образовательной программы в академических часах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Рекомендуемый курс изучения</w:t>
            </w:r>
          </w:p>
        </w:tc>
      </w:tr>
      <w:tr w:rsidR="007D336B" w:rsidRPr="007D336B" w:rsidTr="0067538C">
        <w:trPr>
          <w:trHeight w:val="70"/>
          <w:jc w:val="center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Работа </w:t>
            </w:r>
            <w:proofErr w:type="gramStart"/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обучающихся</w:t>
            </w:r>
            <w:proofErr w:type="gramEnd"/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 во взаимодействии с преподавателем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Занятия по дисциплинам и МДК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Практики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Самостоятельная работа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Всего по УД/МДК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В том числе лабораторные и практические занятия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Курсовой проект (работа)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3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7D336B" w:rsidRPr="007D336B" w:rsidTr="0067538C">
        <w:trPr>
          <w:jc w:val="center"/>
        </w:trPr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40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Обязательная часть образовательной программы </w:t>
            </w: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ОГСЭ.00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Общий гуманитарный и социально-экономический цикл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468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440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358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ОГСЭ.01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философии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ОГСЭ.02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История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ОГСЭ.03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172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172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1, 2, 3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ОГСЭ.04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1, 2, 3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 05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Психология общения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ЕН.00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Математический и общий естественнонаучный цикл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144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108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ЕН.01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ЕН.02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Экологические основы природопользования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ОП.00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Общепрофессиональный</w:t>
            </w:r>
            <w:proofErr w:type="spellEnd"/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 цикл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612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468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266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144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ОП.01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Инженерная графика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Техническая механика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112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1, 2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Материаловедение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Электротехника и электронная техника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гидравлики и теплотехники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агрономии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ОП.07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зоотехнии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ОП.08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Метрология, стандартизация и подтверждение качества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экономики, менеджмента и маркетинга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Правовые основы профессиональной деятельности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Охрана труда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П.00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Профессиональный цикл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1728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676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326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224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ПМ. 01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416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1, 2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МДК.01.01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Назначение и общее </w:t>
            </w: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устройство тракторов, автомобилей и сельскохозяйственных машин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МДК.01.02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 Подготовка тракторов и сельскохозяйственных машин и механизмов к работе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116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УП. 01.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ПП. 01.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Промежуточная аттестация</w:t>
            </w: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ПМ. 02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 Эксплуатация сельскохозяйственной техники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416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МДК.02.01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236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УП. 02.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ПП. 02.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ПМ. 03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Техническое обслуживание и ремонт сельскохозяйственной техники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420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192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МДК.03.01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Система технического </w:t>
            </w: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обслуживания и ремонта сельскохозяйственных машин и механизмов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МДК.03.02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Технологические процессы ремонтного производства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УП. 03.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ПП. 03.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ПМ. 04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Освоение одной или нескольких профессий рабочих или должностей служащих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МДК.04.01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Освоение профессии рабочих 19205 Тракторист-машинист сельскохозяйственного производства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УП. 04.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ПП. 04.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144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ПДП.00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Преддипломная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Вариативная часть образовательной программы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1296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ГИА.00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216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30"/>
              <w:jc w:val="left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4464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</w:tbl>
    <w:p w:rsidR="007D336B" w:rsidRPr="007D336B" w:rsidRDefault="007D336B">
      <w:pPr>
        <w:rPr>
          <w:rFonts w:ascii="Times New Roman" w:hAnsi="Times New Roman"/>
        </w:rPr>
      </w:pPr>
    </w:p>
    <w:sectPr w:rsidR="007D336B" w:rsidRPr="007D336B" w:rsidSect="007D336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E5D" w:rsidRDefault="00320E5D" w:rsidP="007D336B">
      <w:pPr>
        <w:spacing w:line="240" w:lineRule="auto"/>
      </w:pPr>
      <w:r>
        <w:separator/>
      </w:r>
    </w:p>
  </w:endnote>
  <w:endnote w:type="continuationSeparator" w:id="0">
    <w:p w:rsidR="00320E5D" w:rsidRDefault="00320E5D" w:rsidP="007D3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E5D" w:rsidRDefault="00320E5D" w:rsidP="007D336B">
      <w:pPr>
        <w:spacing w:line="240" w:lineRule="auto"/>
      </w:pPr>
      <w:r>
        <w:separator/>
      </w:r>
    </w:p>
  </w:footnote>
  <w:footnote w:type="continuationSeparator" w:id="0">
    <w:p w:rsidR="00320E5D" w:rsidRDefault="00320E5D" w:rsidP="007D336B">
      <w:pPr>
        <w:spacing w:line="240" w:lineRule="auto"/>
      </w:pPr>
      <w:r>
        <w:continuationSeparator/>
      </w:r>
    </w:p>
  </w:footnote>
  <w:footnote w:id="1">
    <w:p w:rsidR="007D336B" w:rsidRPr="00E952DC" w:rsidRDefault="007D336B" w:rsidP="007D336B">
      <w:pPr>
        <w:pStyle w:val="a4"/>
        <w:rPr>
          <w:lang w:val="ru-RU"/>
        </w:rPr>
      </w:pPr>
      <w:r>
        <w:rPr>
          <w:rStyle w:val="a6"/>
        </w:rPr>
        <w:footnoteRef/>
      </w:r>
      <w:r w:rsidRPr="00E952DC">
        <w:rPr>
          <w:lang w:val="ru-RU"/>
        </w:rPr>
        <w:t xml:space="preserve"> </w:t>
      </w:r>
      <w:r w:rsidRPr="00BF1F8C">
        <w:rPr>
          <w:i/>
          <w:lang w:val="ru-RU"/>
        </w:rPr>
        <w:t xml:space="preserve">Примерные рабочие программы профессиональных модулей </w:t>
      </w:r>
      <w:r>
        <w:rPr>
          <w:i/>
          <w:lang w:val="ru-RU"/>
        </w:rPr>
        <w:t xml:space="preserve"> </w:t>
      </w:r>
      <w:r w:rsidRPr="00BF1F8C">
        <w:rPr>
          <w:i/>
          <w:lang w:val="ru-RU"/>
        </w:rPr>
        <w:t xml:space="preserve">и учебных дисциплин </w:t>
      </w:r>
      <w:r>
        <w:rPr>
          <w:i/>
          <w:lang w:val="ru-RU"/>
        </w:rPr>
        <w:t xml:space="preserve">обязательной части образовательной программы </w:t>
      </w:r>
      <w:r w:rsidRPr="00BF1F8C">
        <w:rPr>
          <w:i/>
          <w:lang w:val="ru-RU"/>
        </w:rPr>
        <w:t xml:space="preserve">приведены в Приложениях к </w:t>
      </w:r>
      <w:r>
        <w:rPr>
          <w:i/>
          <w:lang w:val="ru-RU"/>
        </w:rPr>
        <w:t xml:space="preserve"> ПООП СПО</w:t>
      </w:r>
    </w:p>
  </w:footnote>
  <w:footnote w:id="2">
    <w:p w:rsidR="007D336B" w:rsidRPr="00060994" w:rsidRDefault="007D336B" w:rsidP="007D336B">
      <w:pPr>
        <w:pStyle w:val="a4"/>
        <w:rPr>
          <w:lang w:val="ru-RU"/>
        </w:rPr>
      </w:pPr>
      <w:r>
        <w:rPr>
          <w:rStyle w:val="a6"/>
        </w:rPr>
        <w:footnoteRef/>
      </w:r>
      <w:r w:rsidRPr="00060994">
        <w:rPr>
          <w:lang w:val="ru-RU"/>
        </w:rPr>
        <w:t xml:space="preserve"> </w:t>
      </w:r>
      <w:r>
        <w:rPr>
          <w:lang w:val="ru-RU"/>
        </w:rPr>
        <w:t>Время, отведенное на промежуточную аттестацию, включено в объем изучения МДК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72092"/>
    <w:multiLevelType w:val="multilevel"/>
    <w:tmpl w:val="C5D058A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36B"/>
    <w:rsid w:val="0003769F"/>
    <w:rsid w:val="001605C9"/>
    <w:rsid w:val="00265AF9"/>
    <w:rsid w:val="002A3E18"/>
    <w:rsid w:val="002D1596"/>
    <w:rsid w:val="00320E5D"/>
    <w:rsid w:val="005C03B2"/>
    <w:rsid w:val="005E4A72"/>
    <w:rsid w:val="0064316E"/>
    <w:rsid w:val="00777CA4"/>
    <w:rsid w:val="007D336B"/>
    <w:rsid w:val="00B6374D"/>
    <w:rsid w:val="00C95684"/>
    <w:rsid w:val="00D853A3"/>
    <w:rsid w:val="00E429B1"/>
    <w:rsid w:val="00E91DC1"/>
    <w:rsid w:val="00F5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4D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B6374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374D"/>
    <w:pPr>
      <w:keepNext/>
      <w:jc w:val="center"/>
      <w:outlineLvl w:val="1"/>
    </w:pPr>
    <w:rPr>
      <w:rFonts w:cs="Arial"/>
      <w:b/>
      <w:bCs/>
      <w:color w:val="auto"/>
      <w:sz w:val="24"/>
      <w:szCs w:val="24"/>
    </w:rPr>
  </w:style>
  <w:style w:type="paragraph" w:styleId="3">
    <w:name w:val="heading 3"/>
    <w:basedOn w:val="a"/>
    <w:next w:val="a"/>
    <w:link w:val="30"/>
    <w:qFormat/>
    <w:rsid w:val="00B6374D"/>
    <w:pPr>
      <w:keepNext/>
      <w:outlineLvl w:val="2"/>
    </w:pPr>
    <w:rPr>
      <w:rFonts w:cs="Arial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74D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6374D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B6374D"/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B6374D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styleId="a4">
    <w:name w:val="footnote text"/>
    <w:basedOn w:val="a"/>
    <w:link w:val="a5"/>
    <w:uiPriority w:val="99"/>
    <w:rsid w:val="007D336B"/>
    <w:pPr>
      <w:spacing w:line="240" w:lineRule="auto"/>
      <w:ind w:firstLine="0"/>
      <w:jc w:val="left"/>
    </w:pPr>
    <w:rPr>
      <w:rFonts w:ascii="Times New Roman" w:hAnsi="Times New Roman"/>
      <w:color w:val="auto"/>
      <w:sz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7D336B"/>
    <w:rPr>
      <w:color w:val="auto"/>
      <w:sz w:val="20"/>
      <w:lang w:val="en-US"/>
    </w:rPr>
  </w:style>
  <w:style w:type="character" w:styleId="a6">
    <w:name w:val="footnote reference"/>
    <w:uiPriority w:val="99"/>
    <w:rsid w:val="007D33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2890</Characters>
  <Application>Microsoft Office Word</Application>
  <DocSecurity>0</DocSecurity>
  <Lines>24</Lines>
  <Paragraphs>6</Paragraphs>
  <ScaleCrop>false</ScaleCrop>
  <Company>msau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</dc:creator>
  <cp:keywords/>
  <dc:description/>
  <cp:lastModifiedBy>umo</cp:lastModifiedBy>
  <cp:revision>3</cp:revision>
  <dcterms:created xsi:type="dcterms:W3CDTF">2017-05-04T05:38:00Z</dcterms:created>
  <dcterms:modified xsi:type="dcterms:W3CDTF">2017-05-04T06:02:00Z</dcterms:modified>
</cp:coreProperties>
</file>